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D9" w:rsidRDefault="00AE1259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СВЕДЕНИЯ </w:t>
      </w:r>
    </w:p>
    <w:p w:rsidR="007E44D9" w:rsidRDefault="00AE1259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7E44D9" w:rsidRDefault="00AE1259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д</w:t>
      </w:r>
      <w:r w:rsidR="003912F8">
        <w:rPr>
          <w:b/>
          <w:sz w:val="28"/>
          <w:szCs w:val="28"/>
        </w:rPr>
        <w:t>иректора СОГАУ ДПО «</w:t>
      </w:r>
      <w:proofErr w:type="spellStart"/>
      <w:r w:rsidR="003912F8">
        <w:rPr>
          <w:b/>
          <w:sz w:val="28"/>
          <w:szCs w:val="28"/>
        </w:rPr>
        <w:t>Автокадры</w:t>
      </w:r>
      <w:proofErr w:type="spellEnd"/>
      <w:r w:rsidR="003912F8">
        <w:rPr>
          <w:b/>
          <w:sz w:val="28"/>
          <w:szCs w:val="28"/>
        </w:rPr>
        <w:t>» за период с 1 января 2020 г. по 31 декабря 2020</w:t>
      </w:r>
      <w:r>
        <w:rPr>
          <w:b/>
          <w:sz w:val="28"/>
          <w:szCs w:val="28"/>
        </w:rPr>
        <w:t xml:space="preserve"> г.</w:t>
      </w:r>
    </w:p>
    <w:p w:rsidR="007E44D9" w:rsidRDefault="007E44D9">
      <w:pPr>
        <w:ind w:firstLine="540"/>
        <w:jc w:val="center"/>
        <w:rPr>
          <w:sz w:val="14"/>
          <w:szCs w:val="14"/>
        </w:rPr>
      </w:pPr>
    </w:p>
    <w:tbl>
      <w:tblPr>
        <w:tblW w:w="153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1417"/>
        <w:gridCol w:w="1852"/>
        <w:gridCol w:w="841"/>
        <w:gridCol w:w="1558"/>
        <w:gridCol w:w="1714"/>
        <w:gridCol w:w="1546"/>
        <w:gridCol w:w="1561"/>
        <w:gridCol w:w="997"/>
        <w:gridCol w:w="1560"/>
      </w:tblGrid>
      <w:tr w:rsidR="007E44D9"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D9" w:rsidRDefault="00AE1259">
            <w:pPr>
              <w:jc w:val="center"/>
            </w:pPr>
            <w:r>
              <w:t>Лица, о доходах, расходах, об имуществе и обязательствах имущественного характера кот</w:t>
            </w:r>
            <w:r>
              <w:t>орых указываются сведения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D9" w:rsidRDefault="00AE1259" w:rsidP="00720A66">
            <w:pPr>
              <w:jc w:val="center"/>
            </w:pPr>
            <w:r>
              <w:t>Декла</w:t>
            </w:r>
            <w:r w:rsidR="00EA1E22">
              <w:t>рированный годовой доход за 20</w:t>
            </w:r>
            <w:r w:rsidR="00720A66">
              <w:t>20</w:t>
            </w:r>
            <w:r>
              <w:t xml:space="preserve"> год (руб.)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D9" w:rsidRDefault="00AE1259">
            <w:pPr>
              <w:jc w:val="center"/>
            </w:pPr>
            <w:r>
              <w:t>Перечень объектов недвижимого имущества, принадлежащих на праве собственности/ источники получения средств, за счет которых приобретено данное имущество*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D9" w:rsidRDefault="00AE1259">
            <w:pPr>
              <w:jc w:val="center"/>
            </w:pPr>
            <w:r>
              <w:t>Перечень транспортных средс</w:t>
            </w:r>
            <w:r>
              <w:t>тв, принадлежащих на праве собственности (вид, марка)/ источники получения средств, за счет которых приобретено данное имущество*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D9" w:rsidRDefault="00AE1259">
            <w:pPr>
              <w:jc w:val="center"/>
            </w:pPr>
            <w:r>
              <w:t>Иное имущество/ источники получения средств, за счет которых приобретено данное имущество**</w:t>
            </w:r>
          </w:p>
        </w:tc>
        <w:tc>
          <w:tcPr>
            <w:tcW w:w="4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D9" w:rsidRDefault="00AE1259">
            <w:pPr>
              <w:jc w:val="center"/>
            </w:pPr>
            <w:r>
              <w:t>Перечень объектов недвижимого имущ</w:t>
            </w:r>
            <w:r>
              <w:t>ества, находящихся в пользовании</w:t>
            </w:r>
          </w:p>
        </w:tc>
      </w:tr>
      <w:tr w:rsidR="007E44D9"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D9" w:rsidRDefault="007E44D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D9" w:rsidRDefault="007E44D9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D9" w:rsidRDefault="00AE1259">
            <w:pPr>
              <w:jc w:val="center"/>
            </w:pPr>
            <w:r>
              <w:t>вид объектов недвижимости (жилой дом, квартира, земельный участок и т.п.)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D9" w:rsidRDefault="00AE1259">
            <w:pPr>
              <w:jc w:val="center"/>
            </w:pPr>
            <w:r>
              <w:t>площадь (кв. м)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D9" w:rsidRDefault="00AE1259">
            <w:pPr>
              <w:jc w:val="center"/>
            </w:pPr>
            <w:r>
              <w:t>страна расположения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D9" w:rsidRDefault="007E44D9"/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D9" w:rsidRDefault="007E44D9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D9" w:rsidRDefault="00AE1259">
            <w:pPr>
              <w:jc w:val="center"/>
            </w:pPr>
            <w:r>
              <w:t>вид объектов недвижимости (жилой дом, квартира, земельный участок и т.п.)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D9" w:rsidRDefault="00AE1259">
            <w:pPr>
              <w:jc w:val="center"/>
            </w:pPr>
            <w:r>
              <w:t>площадь (кв. 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D9" w:rsidRDefault="00AE1259">
            <w:pPr>
              <w:jc w:val="center"/>
            </w:pPr>
            <w:r>
              <w:t>страна расположения</w:t>
            </w:r>
          </w:p>
        </w:tc>
      </w:tr>
      <w:tr w:rsidR="007E44D9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D9" w:rsidRDefault="00AE125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D9" w:rsidRDefault="00AE1259">
            <w:pPr>
              <w:jc w:val="center"/>
            </w:pPr>
            <w: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D9" w:rsidRDefault="00AE1259">
            <w:pPr>
              <w:jc w:val="center"/>
            </w:pPr>
            <w: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D9" w:rsidRDefault="00AE1259">
            <w:pPr>
              <w:jc w:val="center"/>
            </w:pPr>
            <w: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D9" w:rsidRDefault="00AE1259">
            <w:pPr>
              <w:jc w:val="center"/>
            </w:pPr>
            <w: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D9" w:rsidRDefault="00AE1259">
            <w:pPr>
              <w:jc w:val="center"/>
            </w:pPr>
            <w: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D9" w:rsidRDefault="00AE1259">
            <w:pPr>
              <w:jc w:val="center"/>
            </w:pPr>
            <w: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D9" w:rsidRDefault="00AE1259">
            <w:pPr>
              <w:jc w:val="center"/>
            </w:pPr>
            <w: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D9" w:rsidRDefault="00AE1259">
            <w:pPr>
              <w:jc w:val="center"/>
            </w:pPr>
            <w: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D9" w:rsidRDefault="00AE1259">
            <w:pPr>
              <w:jc w:val="center"/>
            </w:pPr>
            <w:r>
              <w:t>10</w:t>
            </w:r>
          </w:p>
        </w:tc>
      </w:tr>
      <w:tr w:rsidR="003912F8" w:rsidTr="00EA1E22">
        <w:trPr>
          <w:trHeight w:val="770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2F8" w:rsidRDefault="003912F8">
            <w:proofErr w:type="spellStart"/>
            <w:r>
              <w:t>Никитенкова</w:t>
            </w:r>
            <w:proofErr w:type="spellEnd"/>
            <w:r>
              <w:t xml:space="preserve"> Ольга Геннадьевна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2F8" w:rsidRDefault="00524E93">
            <w:pPr>
              <w:jc w:val="center"/>
            </w:pPr>
            <w:r>
              <w:t>1</w:t>
            </w:r>
            <w:r w:rsidR="00791664">
              <w:t xml:space="preserve"> </w:t>
            </w:r>
            <w:r>
              <w:t>173</w:t>
            </w:r>
            <w:r w:rsidR="00791664">
              <w:t xml:space="preserve"> </w:t>
            </w:r>
            <w:r>
              <w:t>066,79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2F8" w:rsidRDefault="003912F8">
            <w:pPr>
              <w:jc w:val="center"/>
            </w:pPr>
            <w:r>
              <w:t xml:space="preserve">земельный </w:t>
            </w:r>
          </w:p>
          <w:p w:rsidR="003912F8" w:rsidRDefault="00EA1E22" w:rsidP="00EA1E22">
            <w:pPr>
              <w:jc w:val="center"/>
            </w:pPr>
            <w:bookmarkStart w:id="0" w:name="_GoBack"/>
            <w:bookmarkEnd w:id="0"/>
            <w:r>
              <w:t>участок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2F8" w:rsidRDefault="00524E93">
            <w:pPr>
              <w:jc w:val="center"/>
            </w:pPr>
            <w:r>
              <w:t>1500</w:t>
            </w:r>
          </w:p>
          <w:p w:rsidR="003912F8" w:rsidRDefault="003912F8"/>
          <w:p w:rsidR="003912F8" w:rsidRDefault="003912F8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2F8" w:rsidRDefault="003912F8">
            <w:pPr>
              <w:jc w:val="center"/>
            </w:pPr>
            <w:r>
              <w:t>Россия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12F8" w:rsidRDefault="003912F8">
            <w:pPr>
              <w:jc w:val="center"/>
            </w:pPr>
            <w:r>
              <w:t>____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2F8" w:rsidRDefault="003912F8">
            <w:pPr>
              <w:jc w:val="center"/>
            </w:pPr>
            <w:r>
              <w:t>___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2F8" w:rsidRDefault="003912F8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2F8" w:rsidRDefault="003912F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2F8" w:rsidRDefault="003912F8">
            <w:pPr>
              <w:jc w:val="center"/>
            </w:pPr>
          </w:p>
        </w:tc>
      </w:tr>
      <w:tr w:rsidR="003912F8" w:rsidTr="003912F8">
        <w:trPr>
          <w:trHeight w:val="645"/>
        </w:trPr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2F8" w:rsidRDefault="003912F8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2F8" w:rsidRDefault="003912F8">
            <w:pPr>
              <w:jc w:val="center"/>
            </w:pP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F8" w:rsidRDefault="003912F8" w:rsidP="003912F8">
            <w:pPr>
              <w:jc w:val="center"/>
            </w:pPr>
            <w:r>
              <w:t xml:space="preserve">земельный </w:t>
            </w:r>
          </w:p>
          <w:p w:rsidR="003912F8" w:rsidRDefault="003912F8" w:rsidP="003912F8">
            <w:pPr>
              <w:jc w:val="center"/>
            </w:pPr>
            <w:r>
              <w:t>участок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F8" w:rsidRDefault="00524E93">
            <w:pPr>
              <w:jc w:val="center"/>
            </w:pPr>
            <w:r>
              <w:t>1400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F8" w:rsidRDefault="003912F8">
            <w:pPr>
              <w:jc w:val="center"/>
            </w:pPr>
            <w:r>
              <w:t>Россия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12F8" w:rsidRDefault="003912F8">
            <w:pPr>
              <w:jc w:val="center"/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2F8" w:rsidRDefault="003912F8">
            <w:pPr>
              <w:jc w:val="center"/>
            </w:pPr>
          </w:p>
        </w:tc>
        <w:tc>
          <w:tcPr>
            <w:tcW w:w="1561" w:type="dxa"/>
            <w:shd w:val="clear" w:color="auto" w:fill="auto"/>
          </w:tcPr>
          <w:p w:rsidR="003912F8" w:rsidRDefault="003912F8">
            <w:pPr>
              <w:spacing w:after="200" w:line="276" w:lineRule="auto"/>
            </w:pPr>
          </w:p>
        </w:tc>
        <w:tc>
          <w:tcPr>
            <w:tcW w:w="997" w:type="dxa"/>
            <w:shd w:val="clear" w:color="auto" w:fill="auto"/>
          </w:tcPr>
          <w:p w:rsidR="003912F8" w:rsidRDefault="003912F8">
            <w:pPr>
              <w:spacing w:after="200" w:line="276" w:lineRule="auto"/>
            </w:pPr>
          </w:p>
        </w:tc>
        <w:tc>
          <w:tcPr>
            <w:tcW w:w="1560" w:type="dxa"/>
            <w:shd w:val="clear" w:color="auto" w:fill="auto"/>
          </w:tcPr>
          <w:p w:rsidR="003912F8" w:rsidRDefault="003912F8">
            <w:pPr>
              <w:spacing w:after="200" w:line="276" w:lineRule="auto"/>
            </w:pPr>
          </w:p>
        </w:tc>
      </w:tr>
      <w:tr w:rsidR="003912F8" w:rsidTr="00685235">
        <w:trPr>
          <w:trHeight w:val="788"/>
        </w:trPr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2F8" w:rsidRDefault="003912F8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2F8" w:rsidRDefault="003912F8">
            <w:pPr>
              <w:jc w:val="center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2F8" w:rsidRDefault="003912F8">
            <w:pPr>
              <w:jc w:val="center"/>
            </w:pPr>
            <w:r w:rsidRPr="003912F8">
              <w:t>жилой дом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2F8" w:rsidRDefault="00524E93">
            <w:pPr>
              <w:jc w:val="center"/>
            </w:pPr>
            <w:r>
              <w:t>59,3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2F8" w:rsidRDefault="003912F8">
            <w:pPr>
              <w:jc w:val="center"/>
            </w:pPr>
            <w:r>
              <w:t>Россия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2F8" w:rsidRPr="00CC16C4" w:rsidRDefault="003912F8" w:rsidP="003912F8">
            <w:pPr>
              <w:jc w:val="center"/>
            </w:pPr>
            <w:r w:rsidRPr="00CC16C4">
              <w:t>____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2F8" w:rsidRPr="00CC16C4" w:rsidRDefault="003912F8" w:rsidP="003912F8">
            <w:pPr>
              <w:jc w:val="center"/>
            </w:pPr>
            <w:r w:rsidRPr="00CC16C4">
              <w:t>___</w:t>
            </w:r>
          </w:p>
        </w:tc>
        <w:tc>
          <w:tcPr>
            <w:tcW w:w="1561" w:type="dxa"/>
            <w:shd w:val="clear" w:color="auto" w:fill="auto"/>
          </w:tcPr>
          <w:p w:rsidR="003912F8" w:rsidRDefault="003912F8">
            <w:pPr>
              <w:spacing w:after="200" w:line="276" w:lineRule="auto"/>
              <w:jc w:val="center"/>
            </w:pPr>
          </w:p>
        </w:tc>
        <w:tc>
          <w:tcPr>
            <w:tcW w:w="997" w:type="dxa"/>
            <w:shd w:val="clear" w:color="auto" w:fill="auto"/>
          </w:tcPr>
          <w:p w:rsidR="003912F8" w:rsidRDefault="003912F8">
            <w:pPr>
              <w:spacing w:after="200" w:line="276" w:lineRule="auto"/>
            </w:pPr>
          </w:p>
        </w:tc>
        <w:tc>
          <w:tcPr>
            <w:tcW w:w="1560" w:type="dxa"/>
            <w:shd w:val="clear" w:color="auto" w:fill="auto"/>
          </w:tcPr>
          <w:p w:rsidR="003912F8" w:rsidRDefault="003912F8" w:rsidP="003912F8">
            <w:pPr>
              <w:spacing w:after="200" w:line="276" w:lineRule="auto"/>
            </w:pPr>
          </w:p>
        </w:tc>
      </w:tr>
      <w:tr w:rsidR="003912F8" w:rsidTr="00685235">
        <w:trPr>
          <w:trHeight w:val="788"/>
        </w:trPr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2F8" w:rsidRDefault="003912F8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2F8" w:rsidRDefault="003912F8">
            <w:pPr>
              <w:jc w:val="center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2F8" w:rsidRDefault="00524E93">
            <w:pPr>
              <w:jc w:val="center"/>
            </w:pPr>
            <w:r>
              <w:t>К</w:t>
            </w:r>
            <w:r w:rsidR="003912F8">
              <w:t>вартира</w:t>
            </w:r>
            <w:r>
              <w:t xml:space="preserve"> ½ доли</w:t>
            </w:r>
          </w:p>
          <w:p w:rsidR="00524E93" w:rsidRDefault="00524E93">
            <w:pPr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2F8" w:rsidRDefault="00524E93">
            <w:pPr>
              <w:jc w:val="center"/>
            </w:pPr>
            <w:r>
              <w:t>62,4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2F8" w:rsidRDefault="003912F8">
            <w:pPr>
              <w:jc w:val="center"/>
            </w:pPr>
            <w:r>
              <w:t>Россия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2F8" w:rsidRPr="0044610A" w:rsidRDefault="003912F8" w:rsidP="003912F8">
            <w:pPr>
              <w:jc w:val="center"/>
            </w:pPr>
            <w:r w:rsidRPr="0044610A">
              <w:t>____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2F8" w:rsidRPr="0044610A" w:rsidRDefault="003912F8" w:rsidP="003912F8">
            <w:pPr>
              <w:jc w:val="center"/>
            </w:pPr>
            <w:r w:rsidRPr="0044610A">
              <w:t>___</w:t>
            </w:r>
          </w:p>
        </w:tc>
        <w:tc>
          <w:tcPr>
            <w:tcW w:w="1561" w:type="dxa"/>
            <w:shd w:val="clear" w:color="auto" w:fill="auto"/>
          </w:tcPr>
          <w:p w:rsidR="003912F8" w:rsidRDefault="003912F8">
            <w:pPr>
              <w:spacing w:after="200" w:line="276" w:lineRule="auto"/>
              <w:jc w:val="center"/>
            </w:pPr>
          </w:p>
        </w:tc>
        <w:tc>
          <w:tcPr>
            <w:tcW w:w="997" w:type="dxa"/>
            <w:shd w:val="clear" w:color="auto" w:fill="auto"/>
          </w:tcPr>
          <w:p w:rsidR="003912F8" w:rsidRDefault="003912F8">
            <w:pPr>
              <w:spacing w:after="200" w:line="276" w:lineRule="auto"/>
            </w:pPr>
          </w:p>
        </w:tc>
        <w:tc>
          <w:tcPr>
            <w:tcW w:w="1560" w:type="dxa"/>
            <w:shd w:val="clear" w:color="auto" w:fill="auto"/>
          </w:tcPr>
          <w:p w:rsidR="003912F8" w:rsidRDefault="003912F8" w:rsidP="003912F8">
            <w:pPr>
              <w:spacing w:after="200" w:line="276" w:lineRule="auto"/>
            </w:pPr>
            <w:r>
              <w:t xml:space="preserve">       </w:t>
            </w:r>
          </w:p>
        </w:tc>
      </w:tr>
    </w:tbl>
    <w:p w:rsidR="007E44D9" w:rsidRDefault="007E44D9"/>
    <w:p w:rsidR="007E44D9" w:rsidRDefault="00AE1259">
      <w:pPr>
        <w:jc w:val="both"/>
      </w:pPr>
      <w:proofErr w:type="gramStart"/>
      <w:r>
        <w:t>__________</w:t>
      </w:r>
      <w:r>
        <w:rPr>
          <w:b/>
        </w:rPr>
        <w:t>*</w:t>
      </w:r>
      <w:r>
        <w:t xml:space="preserve"> Источники получения средств, за счет которых приобретено имущество, указываются в случае, если общая сумма сделок по приобретению земельного участка, другого объекта недвижимости, транспортного средства, ценных бумаг, долей участия, паев в уставных (склад</w:t>
      </w:r>
      <w:r>
        <w:t>очных) капиталах организаций, совершенных лицом, замещающим государственную должность Смоленской области, его супругой (супругом) и (или) несовершеннолетними детьми в течение календарного года, предшествующего году представления сведений о доходах, расхода</w:t>
      </w:r>
      <w:r>
        <w:t xml:space="preserve">х, </w:t>
      </w:r>
      <w:proofErr w:type="spellStart"/>
      <w:r>
        <w:t>обимуществе</w:t>
      </w:r>
      <w:proofErr w:type="spellEnd"/>
      <w:proofErr w:type="gramEnd"/>
      <w:r>
        <w:t xml:space="preserve"> и </w:t>
      </w:r>
      <w:proofErr w:type="gramStart"/>
      <w:r>
        <w:t>обязательствах</w:t>
      </w:r>
      <w:proofErr w:type="gramEnd"/>
      <w:r>
        <w:t xml:space="preserve"> имущественного характера (далее - отчетный период), превышает общий доход лица, замещающего государственную должность Смоленской области, и его супруги (супруга) за три последних года, предшествующих отчетному периоду.</w:t>
      </w:r>
    </w:p>
    <w:p w:rsidR="007E44D9" w:rsidRDefault="00AE1259">
      <w:pPr>
        <w:pStyle w:val="ConsPlusNormal"/>
        <w:ind w:right="-31" w:firstLine="540"/>
        <w:jc w:val="both"/>
      </w:pPr>
      <w:proofErr w:type="gramStart"/>
      <w:r>
        <w:t>** За</w:t>
      </w:r>
      <w:r>
        <w:t>полняется в случае приобретения в отчетном периоде иного имущества (ценных бумаг, долей участия, паев в уставных (складочных) капиталах организаций), если общая сумма сделок по приобретению указанного имущества, земельного участка, другого объекта недвижим</w:t>
      </w:r>
      <w:r>
        <w:t>ости, транспортного средства, совершенных лицом, замещающим государственную должность Смоленской области, его супругой (супругом) и (или) несовершеннолетними детьми в течение отчетного периода, превышает общий доход лица, замещающего государственную должно</w:t>
      </w:r>
      <w:r>
        <w:t>сть Смоленской</w:t>
      </w:r>
      <w:proofErr w:type="gramEnd"/>
      <w:r>
        <w:t xml:space="preserve"> области, и его супруги (супруга) за три последних года, предшествующих отчетному периоду.</w:t>
      </w:r>
    </w:p>
    <w:p w:rsidR="007E44D9" w:rsidRDefault="007E44D9"/>
    <w:sectPr w:rsidR="007E44D9">
      <w:pgSz w:w="16838" w:h="11906" w:orient="landscape"/>
      <w:pgMar w:top="568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259" w:rsidRDefault="00AE1259">
      <w:r>
        <w:separator/>
      </w:r>
    </w:p>
  </w:endnote>
  <w:endnote w:type="continuationSeparator" w:id="0">
    <w:p w:rsidR="00AE1259" w:rsidRDefault="00AE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259" w:rsidRDefault="00AE1259">
      <w:r>
        <w:separator/>
      </w:r>
    </w:p>
  </w:footnote>
  <w:footnote w:type="continuationSeparator" w:id="0">
    <w:p w:rsidR="00AE1259" w:rsidRDefault="00AE1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F8"/>
    <w:rsid w:val="003912F8"/>
    <w:rsid w:val="004B33A9"/>
    <w:rsid w:val="00524E93"/>
    <w:rsid w:val="00720A66"/>
    <w:rsid w:val="00791664"/>
    <w:rsid w:val="007E44D9"/>
    <w:rsid w:val="00AE1259"/>
    <w:rsid w:val="00EA1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ownloads\svedeniya-o-dohodah-rashodah-ob-imuschestve-i-obyazatelstvah-imuschestvennogo-haraktera-shapovalov-za-2019-go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8ED3C710-72C3-4871-AD11-AC61BAD45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svedeniya-o-dohodah-rashodah-ob-imuschestve-i-obyazatelstvah-imuschestvennogo-haraktera-shapovalov-za-2019-god</Template>
  <TotalTime>94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2021-12-28T10:59:00Z</dcterms:created>
  <dcterms:modified xsi:type="dcterms:W3CDTF">2021-12-28T12:33:00Z</dcterms:modified>
</cp:coreProperties>
</file>